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503016E6"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23.05.05 Системы обеспечения движения поездов </w:t>
      </w:r>
    </w:p>
    <w:p w14:paraId="5FEB56A9" w14:textId="77777777" w:rsidR="00D57789" w:rsidRDefault="00B75851">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pPr>
        <w:spacing w:after="0" w:line="240" w:lineRule="auto"/>
        <w:jc w:val="center"/>
        <w:rPr>
          <w:rFonts w:ascii="Times New Roman" w:hAnsi="Times New Roman" w:cs="Times New Roman"/>
          <w:iCs/>
        </w:rPr>
      </w:pPr>
    </w:p>
    <w:p w14:paraId="5D3C9391" w14:textId="77777777" w:rsidR="00D57789" w:rsidRDefault="00B75851">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13088114" w14:textId="77777777" w:rsidR="005B0895" w:rsidRDefault="00B75851" w:rsidP="005B0895">
      <w:pPr>
        <w:pBdr>
          <w:bottom w:val="single" w:sz="4" w:space="1" w:color="auto"/>
        </w:pBdr>
        <w:spacing w:after="0"/>
        <w:jc w:val="center"/>
        <w:rPr>
          <w:rFonts w:ascii="Times New Roman" w:eastAsia="Times New Roman" w:hAnsi="Times New Roman" w:cs="Times New Roman"/>
          <w:b/>
          <w:sz w:val="28"/>
          <w:szCs w:val="24"/>
        </w:rPr>
      </w:pPr>
      <w:r>
        <w:rPr>
          <w:rFonts w:ascii="Times New Roman" w:hAnsi="Times New Roman" w:cs="Times New Roman"/>
          <w:i/>
          <w:iCs/>
          <w:sz w:val="28"/>
          <w:szCs w:val="28"/>
          <w:vertAlign w:val="superscript"/>
        </w:rPr>
        <w:t>(наименование)</w:t>
      </w:r>
      <w:r w:rsidR="005B0895" w:rsidRPr="005B0895">
        <w:rPr>
          <w:rFonts w:ascii="Times New Roman" w:eastAsia="Times New Roman" w:hAnsi="Times New Roman" w:cs="Times New Roman"/>
          <w:b/>
          <w:sz w:val="28"/>
          <w:szCs w:val="24"/>
        </w:rPr>
        <w:t xml:space="preserve"> </w:t>
      </w:r>
    </w:p>
    <w:p w14:paraId="0B56718E" w14:textId="36EBE6F8" w:rsidR="005B0895" w:rsidRPr="005B0895" w:rsidRDefault="005B0895" w:rsidP="005B0895">
      <w:pPr>
        <w:pBdr>
          <w:bottom w:val="single" w:sz="4" w:space="1" w:color="auto"/>
        </w:pBdr>
        <w:spacing w:after="0"/>
        <w:jc w:val="center"/>
        <w:rPr>
          <w:rFonts w:ascii="Times New Roman" w:eastAsia="Times New Roman" w:hAnsi="Times New Roman" w:cs="Times New Roman"/>
          <w:b/>
          <w:sz w:val="28"/>
          <w:szCs w:val="24"/>
        </w:rPr>
      </w:pPr>
      <w:r w:rsidRPr="005B0895">
        <w:rPr>
          <w:rFonts w:ascii="Times New Roman" w:eastAsia="Times New Roman" w:hAnsi="Times New Roman" w:cs="Times New Roman"/>
          <w:b/>
          <w:sz w:val="28"/>
          <w:szCs w:val="24"/>
        </w:rPr>
        <w:t xml:space="preserve">Автоматика и телемеханика на железнодорожном транспорте </w:t>
      </w:r>
    </w:p>
    <w:p w14:paraId="0E4F0704" w14:textId="77777777" w:rsidR="005B0895" w:rsidRPr="005B0895" w:rsidRDefault="005B0895" w:rsidP="005B0895">
      <w:pPr>
        <w:jc w:val="center"/>
        <w:rPr>
          <w:rFonts w:ascii="Times New Roman" w:eastAsia="Times New Roman" w:hAnsi="Times New Roman" w:cs="Times New Roman"/>
          <w:sz w:val="16"/>
          <w:szCs w:val="24"/>
        </w:rPr>
      </w:pPr>
      <w:r w:rsidRPr="005B0895">
        <w:rPr>
          <w:rFonts w:ascii="Times New Roman" w:eastAsia="Times New Roman" w:hAnsi="Times New Roman" w:cs="Times New Roman"/>
          <w:sz w:val="20"/>
          <w:szCs w:val="28"/>
        </w:rPr>
        <w:t>(наименование)</w:t>
      </w:r>
    </w:p>
    <w:p w14:paraId="36735DF3" w14:textId="3228C291" w:rsidR="00D57789" w:rsidRDefault="00D57789">
      <w:pPr>
        <w:spacing w:after="0" w:line="240" w:lineRule="auto"/>
        <w:jc w:val="center"/>
        <w:rPr>
          <w:rFonts w:ascii="Times New Roman" w:hAnsi="Times New Roman" w:cs="Times New Roman"/>
          <w:szCs w:val="24"/>
        </w:rPr>
      </w:pP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bookmarkStart w:id="0" w:name="_GoBack"/>
      <w:r>
        <w:t>Формы промежуточной аттестации</w:t>
      </w:r>
      <w:bookmarkEnd w:id="0"/>
      <w:r>
        <w:t xml:space="preserve">: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2DB8CC4F" w:rsidR="0024464B" w:rsidRDefault="0024464B">
      <w:pPr>
        <w:pStyle w:val="s1"/>
        <w:ind w:firstLine="708"/>
        <w:jc w:val="both"/>
      </w:pPr>
      <w:r>
        <w:t xml:space="preserve">Заочная форма - </w:t>
      </w:r>
      <w:r>
        <w:rPr>
          <w:i/>
        </w:rPr>
        <w:t>зачет с оценкой,</w:t>
      </w:r>
      <w:r w:rsidR="00820F81">
        <w:rPr>
          <w:i/>
        </w:rPr>
        <w:t xml:space="preserve">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1"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1"/>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2"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2"/>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proofErr w:type="gramStart"/>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w:t>
            </w:r>
            <w:proofErr w:type="gramEnd"/>
            <w:r>
              <w:rPr>
                <w:rFonts w:ascii="Times New Roman" w:eastAsia="Times New Roman" w:hAnsi="Times New Roman" w:cs="Times New Roman"/>
                <w:bCs/>
                <w:sz w:val="20"/>
                <w:szCs w:val="20"/>
                <w:lang w:eastAsia="en-US"/>
              </w:rPr>
              <w:t xml:space="preserve">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a)</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b)</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c)</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d)</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назначения,  а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юридическое лицо или индивидуальный предприниматель, принявшее на себя по договору перевозки железнодорожным транспортом ,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596266CD" w14:textId="77777777" w:rsidR="00D57789" w:rsidRDefault="00B75851">
      <w:p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br w:type="page"/>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DAC80" w14:textId="77777777" w:rsidR="002F78F1" w:rsidRDefault="002F78F1">
      <w:pPr>
        <w:spacing w:line="240" w:lineRule="auto"/>
      </w:pPr>
      <w:r>
        <w:separator/>
      </w:r>
    </w:p>
  </w:endnote>
  <w:endnote w:type="continuationSeparator" w:id="0">
    <w:p w14:paraId="753E9327" w14:textId="77777777" w:rsidR="002F78F1" w:rsidRDefault="002F78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7C043" w14:textId="77777777" w:rsidR="002F78F1" w:rsidRDefault="002F78F1">
      <w:pPr>
        <w:spacing w:after="0"/>
      </w:pPr>
      <w:r>
        <w:separator/>
      </w:r>
    </w:p>
  </w:footnote>
  <w:footnote w:type="continuationSeparator" w:id="0">
    <w:p w14:paraId="51F3855B" w14:textId="77777777" w:rsidR="002F78F1" w:rsidRDefault="002F78F1">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F616B"/>
    <w:rsid w:val="001F7644"/>
    <w:rsid w:val="001F7926"/>
    <w:rsid w:val="002015AE"/>
    <w:rsid w:val="00212434"/>
    <w:rsid w:val="00225A6E"/>
    <w:rsid w:val="0024464B"/>
    <w:rsid w:val="002F78F1"/>
    <w:rsid w:val="00374848"/>
    <w:rsid w:val="00387A1A"/>
    <w:rsid w:val="0039736A"/>
    <w:rsid w:val="003E56A5"/>
    <w:rsid w:val="00413555"/>
    <w:rsid w:val="00431454"/>
    <w:rsid w:val="00464EFB"/>
    <w:rsid w:val="0047724C"/>
    <w:rsid w:val="0051262A"/>
    <w:rsid w:val="00516A8D"/>
    <w:rsid w:val="00520298"/>
    <w:rsid w:val="005458E3"/>
    <w:rsid w:val="00566C7E"/>
    <w:rsid w:val="0057047A"/>
    <w:rsid w:val="005B0895"/>
    <w:rsid w:val="005D59A3"/>
    <w:rsid w:val="005E5E3C"/>
    <w:rsid w:val="006352F5"/>
    <w:rsid w:val="0063615A"/>
    <w:rsid w:val="00666511"/>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C798-8EC0-4178-884B-9A438F31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5408</Words>
  <Characters>30828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Каланчева Марина Александровна</cp:lastModifiedBy>
  <cp:revision>7</cp:revision>
  <cp:lastPrinted>2021-04-29T09:41:00Z</cp:lastPrinted>
  <dcterms:created xsi:type="dcterms:W3CDTF">2024-10-22T11:46:00Z</dcterms:created>
  <dcterms:modified xsi:type="dcterms:W3CDTF">2026-05-22T07:57:00Z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